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422EFC71" w14:textId="67445F6A" w:rsidR="000D75FE" w:rsidRDefault="000D75FE" w:rsidP="00B338F7">
      <w:pPr>
        <w:pStyle w:val="ab"/>
        <w:ind w:firstLine="708"/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 xml:space="preserve">По материалам проверки </w:t>
      </w:r>
      <w:proofErr w:type="spellStart"/>
      <w:r>
        <w:rPr>
          <w:b/>
          <w:szCs w:val="28"/>
        </w:rPr>
        <w:t>Зюзинской</w:t>
      </w:r>
      <w:proofErr w:type="spellEnd"/>
      <w:r>
        <w:rPr>
          <w:b/>
          <w:szCs w:val="28"/>
        </w:rPr>
        <w:t xml:space="preserve"> межрайонной</w:t>
      </w:r>
      <w:r w:rsidR="00B338F7">
        <w:rPr>
          <w:b/>
          <w:szCs w:val="28"/>
        </w:rPr>
        <w:t xml:space="preserve"> </w:t>
      </w:r>
      <w:r>
        <w:rPr>
          <w:b/>
          <w:szCs w:val="28"/>
        </w:rPr>
        <w:t xml:space="preserve">прокуратуры </w:t>
      </w:r>
      <w:r>
        <w:rPr>
          <w:b/>
          <w:szCs w:val="28"/>
        </w:rPr>
        <w:br/>
        <w:t>г. Москвы возбуждено уголовное дело по факту мошенничества с квартирой инвалида</w:t>
      </w:r>
    </w:p>
    <w:bookmarkEnd w:id="0"/>
    <w:p w14:paraId="1F976467" w14:textId="77777777" w:rsidR="000D75FE" w:rsidRDefault="000D75FE" w:rsidP="000D75FE">
      <w:pPr>
        <w:pStyle w:val="ab"/>
        <w:ind w:firstLine="708"/>
        <w:rPr>
          <w:color w:val="000000"/>
          <w:szCs w:val="28"/>
        </w:rPr>
      </w:pPr>
      <w:proofErr w:type="spellStart"/>
      <w:r>
        <w:rPr>
          <w:szCs w:val="28"/>
        </w:rPr>
        <w:t>Зюзинской</w:t>
      </w:r>
      <w:proofErr w:type="spellEnd"/>
      <w:r>
        <w:rPr>
          <w:szCs w:val="28"/>
        </w:rPr>
        <w:t xml:space="preserve"> межрайонной прокуратурой проведена проверка по информации органов социальной защиты населения об отчуждении недвижимого имущества - квартиры, принадлежащей инвалиду 2 группы, без согласия органов опеки, попечительства и патронажа.</w:t>
      </w:r>
    </w:p>
    <w:p w14:paraId="0DF385BC" w14:textId="77777777" w:rsidR="000D75FE" w:rsidRDefault="000D75FE" w:rsidP="000D75FE">
      <w:pPr>
        <w:pStyle w:val="ab"/>
        <w:rPr>
          <w:szCs w:val="28"/>
        </w:rPr>
      </w:pPr>
      <w:r>
        <w:rPr>
          <w:szCs w:val="28"/>
        </w:rPr>
        <w:tab/>
        <w:t>Инвалид в 2018 году решением суда признан недееспособным, с апреля 2021 находится на государственном обеспечении в одном из социальных учреждений города Москвы.</w:t>
      </w:r>
    </w:p>
    <w:p w14:paraId="525E2742" w14:textId="77777777" w:rsidR="000D75FE" w:rsidRDefault="000D75FE" w:rsidP="000D75FE">
      <w:pPr>
        <w:pStyle w:val="ab"/>
        <w:rPr>
          <w:szCs w:val="28"/>
        </w:rPr>
      </w:pPr>
      <w:r>
        <w:rPr>
          <w:szCs w:val="28"/>
        </w:rPr>
        <w:tab/>
        <w:t>Недееспособному на праве собственности принадлежит</w:t>
      </w:r>
      <w:r>
        <w:rPr>
          <w:color w:val="FF0000"/>
          <w:szCs w:val="28"/>
        </w:rPr>
        <w:t xml:space="preserve"> </w:t>
      </w:r>
      <w:r>
        <w:rPr>
          <w:szCs w:val="28"/>
        </w:rPr>
        <w:t>квартира, расположенная в районе Котловка г. Москвы.</w:t>
      </w:r>
    </w:p>
    <w:p w14:paraId="0114DE08" w14:textId="77777777" w:rsidR="000D75FE" w:rsidRDefault="000D75FE" w:rsidP="000D75FE">
      <w:pPr>
        <w:pStyle w:val="ab"/>
        <w:rPr>
          <w:szCs w:val="28"/>
        </w:rPr>
      </w:pPr>
      <w:r>
        <w:rPr>
          <w:szCs w:val="28"/>
        </w:rPr>
        <w:tab/>
        <w:t>Установлено, что в марте 2022 неустановленное лицо предоставило в государственные регистрационные органы договор купли-продажи и иные документы, содержащие заведомо ложные сведения относительно перехода права собственности на квартиру, принадлежащую инвалиду. И в результате указанных действий незаконно приобрело право собственности на указанную квартиру.</w:t>
      </w:r>
    </w:p>
    <w:p w14:paraId="18967E39" w14:textId="77777777" w:rsidR="000D75FE" w:rsidRDefault="000D75FE" w:rsidP="000D75FE">
      <w:pPr>
        <w:pStyle w:val="ab"/>
        <w:rPr>
          <w:szCs w:val="28"/>
        </w:rPr>
      </w:pPr>
      <w:r>
        <w:rPr>
          <w:szCs w:val="28"/>
        </w:rPr>
        <w:tab/>
        <w:t xml:space="preserve">Администрация социального учреждения, исполняющая обязанности опекуна недееспособного, участие в сделке купли-продажи квартиры не принимала, органами социальной защиты населения, осуществляющими полномочия в сфере опеки, попечительства и патронажа, предварительное разрешение на совершение сделки не выдавалось. </w:t>
      </w:r>
    </w:p>
    <w:p w14:paraId="607515B7" w14:textId="431D761B" w:rsidR="000D75FE" w:rsidRDefault="000D75FE" w:rsidP="000D75FE">
      <w:pPr>
        <w:pStyle w:val="ab"/>
        <w:rPr>
          <w:szCs w:val="28"/>
        </w:rPr>
      </w:pPr>
      <w:r>
        <w:rPr>
          <w:szCs w:val="28"/>
        </w:rPr>
        <w:tab/>
        <w:t>Таким образом, неустановленное лицо причинило инвалиду материальный ущерб в особо крупном размере и лишило его права собственности на указанное жилое помещение.</w:t>
      </w:r>
    </w:p>
    <w:p w14:paraId="06CEFDFD" w14:textId="6A0182C3" w:rsidR="000D75FE" w:rsidRDefault="000D75FE" w:rsidP="000D75F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0D75FE">
        <w:rPr>
          <w:rFonts w:ascii="Times New Roman" w:hAnsi="Times New Roman" w:cs="Times New Roman"/>
          <w:sz w:val="28"/>
          <w:szCs w:val="28"/>
        </w:rPr>
        <w:t xml:space="preserve">Материалы проверки направлены прокуратурой в следственный орган для решения вопроса об уголовном преследовании. По результатам их рассмотрения возбуждено уголовное дело по признакам преступления, предусмотренного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0D75FE">
        <w:rPr>
          <w:rFonts w:ascii="Times New Roman" w:hAnsi="Times New Roman" w:cs="Times New Roman"/>
          <w:sz w:val="28"/>
          <w:szCs w:val="28"/>
        </w:rPr>
        <w:t xml:space="preserve">ч. 4 ст. 159 УК РФ (незаконное приобретение права на чужое имущество, совершенное в особо крупном размере и повлекшее лишение права гражданина на жилое помещение). </w:t>
      </w:r>
    </w:p>
    <w:p w14:paraId="57025272" w14:textId="0F21D6EE" w:rsidR="000D75FE" w:rsidRDefault="000D75FE" w:rsidP="000D75F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03F1113" w14:textId="77777777" w:rsidR="000D75FE" w:rsidRPr="000D75FE" w:rsidRDefault="000D75FE" w:rsidP="000D75FE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43F7498" w14:textId="7C59A988" w:rsidR="00357389" w:rsidRDefault="00D94204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D94204">
        <w:rPr>
          <w:rFonts w:ascii="Times New Roman" w:hAnsi="Times New Roman" w:cs="Times New Roman"/>
          <w:sz w:val="28"/>
          <w:szCs w:val="24"/>
        </w:rPr>
        <w:t xml:space="preserve">Межрайонный прокурор         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94204">
        <w:rPr>
          <w:rFonts w:ascii="Times New Roman" w:hAnsi="Times New Roman" w:cs="Times New Roman"/>
          <w:sz w:val="28"/>
          <w:szCs w:val="24"/>
        </w:rPr>
        <w:t>Д.И. Ткачев</w:t>
      </w:r>
    </w:p>
    <w:p w14:paraId="16C9D24D" w14:textId="253B68B3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32C71CB" w14:textId="0B165FA0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45F3FBC" w14:textId="051CFB7F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3E8F5B4" w14:textId="5B26C791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9C2E2F5" w14:textId="4489D6AD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6FD867B" w14:textId="771D2281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3C19897" w14:textId="250797B9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F5456E5" w14:textId="51965BFE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0540016" w14:textId="0193F32F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3E5057A" w14:textId="240FE407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0ABA332" w14:textId="23A06B4D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5C4138A8" w14:textId="4D2778C2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E508609" w14:textId="7233061F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A7EC109" w14:textId="5BC02DCA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6A98F12" w14:textId="61E2ACEF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50112F5B" w14:textId="3E528A6E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F9565AA" w14:textId="216A2472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004DC4B" w14:textId="5583E989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0A300C4" w14:textId="4861384B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54B96DF6" w14:textId="68BC529A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BB9CECA" w14:textId="423EE3FD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1BD3B21" w14:textId="539208C6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4677F15" w14:textId="3183095E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B0B3298" w14:textId="47A0A3B8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8B5B404" w14:textId="6DC7E60D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28D17071" w14:textId="05D3724D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BD49FE2" w14:textId="47066583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5B712635" w14:textId="1ED3B45F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ABB5051" w14:textId="3F0508EB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F3402E0" w14:textId="495F2D9B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365722A" w14:textId="45D9B3D0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4BD40462" w14:textId="1FB90AEE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8E51272" w14:textId="27016BEB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C95DB4D" w14:textId="1C0B1D60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71729DD9" w14:textId="551E93F4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11ED6E1" w14:textId="77777777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F32102D" w14:textId="5EA3462B" w:rsid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8C7C5D3" w14:textId="038281EE" w:rsidR="007015AB" w:rsidRP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5AB">
        <w:rPr>
          <w:rFonts w:ascii="Times New Roman" w:hAnsi="Times New Roman" w:cs="Times New Roman"/>
          <w:sz w:val="24"/>
          <w:szCs w:val="24"/>
        </w:rPr>
        <w:t>Исп. Тяхина А.С.,</w:t>
      </w:r>
    </w:p>
    <w:p w14:paraId="40BF4A5F" w14:textId="2A62A407" w:rsidR="007015AB" w:rsidRPr="007015AB" w:rsidRDefault="007015AB" w:rsidP="000D75FE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15AB">
        <w:rPr>
          <w:rFonts w:ascii="Times New Roman" w:hAnsi="Times New Roman" w:cs="Times New Roman"/>
          <w:sz w:val="24"/>
          <w:szCs w:val="24"/>
        </w:rPr>
        <w:t>8-499-124-01-44</w:t>
      </w:r>
    </w:p>
    <w:sectPr w:rsidR="007015AB" w:rsidRPr="007015AB" w:rsidSect="00D94204">
      <w:headerReference w:type="default" r:id="rId11"/>
      <w:footerReference w:type="firs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41C471" w14:textId="77777777" w:rsidR="005D4DB8" w:rsidRDefault="005D4DB8" w:rsidP="007212FD">
      <w:pPr>
        <w:spacing w:after="0" w:line="240" w:lineRule="auto"/>
      </w:pPr>
      <w:r>
        <w:separator/>
      </w:r>
    </w:p>
  </w:endnote>
  <w:endnote w:type="continuationSeparator" w:id="0">
    <w:p w14:paraId="56ABB826" w14:textId="77777777" w:rsidR="005D4DB8" w:rsidRDefault="005D4DB8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F1184" w14:textId="77777777" w:rsidR="005D4DB8" w:rsidRDefault="005D4DB8" w:rsidP="007212FD">
      <w:pPr>
        <w:spacing w:after="0" w:line="240" w:lineRule="auto"/>
      </w:pPr>
      <w:r>
        <w:separator/>
      </w:r>
    </w:p>
  </w:footnote>
  <w:footnote w:type="continuationSeparator" w:id="0">
    <w:p w14:paraId="2FCBB93D" w14:textId="77777777" w:rsidR="005D4DB8" w:rsidRDefault="005D4DB8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4076820"/>
      <w:docPartObj>
        <w:docPartGallery w:val="Page Numbers (Top of Page)"/>
        <w:docPartUnique/>
      </w:docPartObj>
    </w:sdtPr>
    <w:sdtEndPr/>
    <w:sdtContent>
      <w:p w14:paraId="18950AFD" w14:textId="4F1EBD80" w:rsidR="00F47724" w:rsidRDefault="00F477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A66">
          <w:rPr>
            <w:noProof/>
          </w:rPr>
          <w:t>2</w:t>
        </w:r>
        <w:r>
          <w:fldChar w:fldCharType="end"/>
        </w:r>
      </w:p>
    </w:sdtContent>
  </w:sdt>
  <w:p w14:paraId="38C82206" w14:textId="77777777" w:rsidR="00F47724" w:rsidRDefault="00F477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14574"/>
    <w:rsid w:val="0001634D"/>
    <w:rsid w:val="0001659D"/>
    <w:rsid w:val="0001696A"/>
    <w:rsid w:val="00021F0F"/>
    <w:rsid w:val="00024D01"/>
    <w:rsid w:val="000270F5"/>
    <w:rsid w:val="000550FF"/>
    <w:rsid w:val="00056A50"/>
    <w:rsid w:val="00061D46"/>
    <w:rsid w:val="00070889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A6D9C"/>
    <w:rsid w:val="000B708E"/>
    <w:rsid w:val="000C062E"/>
    <w:rsid w:val="000C225F"/>
    <w:rsid w:val="000C73BD"/>
    <w:rsid w:val="000D6814"/>
    <w:rsid w:val="000D75FE"/>
    <w:rsid w:val="000F2062"/>
    <w:rsid w:val="000F32C2"/>
    <w:rsid w:val="000F46F8"/>
    <w:rsid w:val="000F7BB7"/>
    <w:rsid w:val="00107179"/>
    <w:rsid w:val="00110CFA"/>
    <w:rsid w:val="001256C8"/>
    <w:rsid w:val="00127613"/>
    <w:rsid w:val="00134382"/>
    <w:rsid w:val="00141071"/>
    <w:rsid w:val="00144445"/>
    <w:rsid w:val="00151B1C"/>
    <w:rsid w:val="001530C5"/>
    <w:rsid w:val="00154919"/>
    <w:rsid w:val="00156642"/>
    <w:rsid w:val="001572B8"/>
    <w:rsid w:val="001600A6"/>
    <w:rsid w:val="001606D7"/>
    <w:rsid w:val="001658C5"/>
    <w:rsid w:val="00166A1C"/>
    <w:rsid w:val="00173F90"/>
    <w:rsid w:val="00180843"/>
    <w:rsid w:val="00181D70"/>
    <w:rsid w:val="0018208F"/>
    <w:rsid w:val="001822FA"/>
    <w:rsid w:val="001921AE"/>
    <w:rsid w:val="001A71D0"/>
    <w:rsid w:val="001B073C"/>
    <w:rsid w:val="001B3194"/>
    <w:rsid w:val="001C1998"/>
    <w:rsid w:val="001C1D35"/>
    <w:rsid w:val="001C2357"/>
    <w:rsid w:val="001C3873"/>
    <w:rsid w:val="001C4297"/>
    <w:rsid w:val="001C61B8"/>
    <w:rsid w:val="001F2B16"/>
    <w:rsid w:val="001F5899"/>
    <w:rsid w:val="001F7FCD"/>
    <w:rsid w:val="00203963"/>
    <w:rsid w:val="002048A1"/>
    <w:rsid w:val="0021798D"/>
    <w:rsid w:val="002403E3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C7C1D"/>
    <w:rsid w:val="002D484E"/>
    <w:rsid w:val="002E7520"/>
    <w:rsid w:val="002F205A"/>
    <w:rsid w:val="002F5211"/>
    <w:rsid w:val="002F6449"/>
    <w:rsid w:val="003223FF"/>
    <w:rsid w:val="003407C6"/>
    <w:rsid w:val="0034238E"/>
    <w:rsid w:val="003443C6"/>
    <w:rsid w:val="00344CA5"/>
    <w:rsid w:val="00351661"/>
    <w:rsid w:val="00357389"/>
    <w:rsid w:val="0037627A"/>
    <w:rsid w:val="00384D83"/>
    <w:rsid w:val="00385FD2"/>
    <w:rsid w:val="003877B3"/>
    <w:rsid w:val="0039045F"/>
    <w:rsid w:val="003A6463"/>
    <w:rsid w:val="003B4D0B"/>
    <w:rsid w:val="003B5CF8"/>
    <w:rsid w:val="003B7F94"/>
    <w:rsid w:val="003C030D"/>
    <w:rsid w:val="003C1601"/>
    <w:rsid w:val="003C2B52"/>
    <w:rsid w:val="003E45E7"/>
    <w:rsid w:val="003E5C24"/>
    <w:rsid w:val="004036B5"/>
    <w:rsid w:val="004056EC"/>
    <w:rsid w:val="00410A58"/>
    <w:rsid w:val="00414A66"/>
    <w:rsid w:val="004224F3"/>
    <w:rsid w:val="00455928"/>
    <w:rsid w:val="00464C05"/>
    <w:rsid w:val="00470AB3"/>
    <w:rsid w:val="00470BE4"/>
    <w:rsid w:val="00471072"/>
    <w:rsid w:val="00471B0F"/>
    <w:rsid w:val="00473641"/>
    <w:rsid w:val="004840EF"/>
    <w:rsid w:val="00494E37"/>
    <w:rsid w:val="00497EE9"/>
    <w:rsid w:val="004A2339"/>
    <w:rsid w:val="004A6AB6"/>
    <w:rsid w:val="004B0034"/>
    <w:rsid w:val="004B1191"/>
    <w:rsid w:val="004B3F1C"/>
    <w:rsid w:val="004B5F72"/>
    <w:rsid w:val="004C37D3"/>
    <w:rsid w:val="004D754A"/>
    <w:rsid w:val="004E0AF0"/>
    <w:rsid w:val="004E2E04"/>
    <w:rsid w:val="004E386A"/>
    <w:rsid w:val="004E3F7D"/>
    <w:rsid w:val="004E7B80"/>
    <w:rsid w:val="004F0A77"/>
    <w:rsid w:val="004F35AD"/>
    <w:rsid w:val="004F53F0"/>
    <w:rsid w:val="00501116"/>
    <w:rsid w:val="00503D80"/>
    <w:rsid w:val="00503DD5"/>
    <w:rsid w:val="00505E8B"/>
    <w:rsid w:val="00507B53"/>
    <w:rsid w:val="00512CB8"/>
    <w:rsid w:val="00521E7D"/>
    <w:rsid w:val="005220DC"/>
    <w:rsid w:val="00535ADC"/>
    <w:rsid w:val="00536C62"/>
    <w:rsid w:val="00540698"/>
    <w:rsid w:val="00546605"/>
    <w:rsid w:val="00555265"/>
    <w:rsid w:val="0055526E"/>
    <w:rsid w:val="00572C4A"/>
    <w:rsid w:val="00573CBD"/>
    <w:rsid w:val="005741AC"/>
    <w:rsid w:val="00587ED7"/>
    <w:rsid w:val="00590D66"/>
    <w:rsid w:val="005916D9"/>
    <w:rsid w:val="005941DA"/>
    <w:rsid w:val="005B6345"/>
    <w:rsid w:val="005C1627"/>
    <w:rsid w:val="005C4F44"/>
    <w:rsid w:val="005C6A45"/>
    <w:rsid w:val="005D0F18"/>
    <w:rsid w:val="005D4DB8"/>
    <w:rsid w:val="005E1CDD"/>
    <w:rsid w:val="005F3038"/>
    <w:rsid w:val="00602204"/>
    <w:rsid w:val="00610CE9"/>
    <w:rsid w:val="006128E0"/>
    <w:rsid w:val="00613B7C"/>
    <w:rsid w:val="00632958"/>
    <w:rsid w:val="00640924"/>
    <w:rsid w:val="006541AC"/>
    <w:rsid w:val="0065704F"/>
    <w:rsid w:val="00672D84"/>
    <w:rsid w:val="0067714B"/>
    <w:rsid w:val="006779E4"/>
    <w:rsid w:val="006841A6"/>
    <w:rsid w:val="006879C2"/>
    <w:rsid w:val="00687E29"/>
    <w:rsid w:val="00693993"/>
    <w:rsid w:val="006B2BBE"/>
    <w:rsid w:val="006B3C44"/>
    <w:rsid w:val="006B3CEA"/>
    <w:rsid w:val="006C3913"/>
    <w:rsid w:val="006C7592"/>
    <w:rsid w:val="006D6E15"/>
    <w:rsid w:val="006E2551"/>
    <w:rsid w:val="006E2A1E"/>
    <w:rsid w:val="006F4D2C"/>
    <w:rsid w:val="006F6EF4"/>
    <w:rsid w:val="006F7CC2"/>
    <w:rsid w:val="007015AB"/>
    <w:rsid w:val="007047DF"/>
    <w:rsid w:val="00706B18"/>
    <w:rsid w:val="007212FD"/>
    <w:rsid w:val="00722A7C"/>
    <w:rsid w:val="00725C8E"/>
    <w:rsid w:val="00726261"/>
    <w:rsid w:val="00744BE1"/>
    <w:rsid w:val="00746B51"/>
    <w:rsid w:val="0076212D"/>
    <w:rsid w:val="007868E6"/>
    <w:rsid w:val="00790E6C"/>
    <w:rsid w:val="007928EA"/>
    <w:rsid w:val="0079459D"/>
    <w:rsid w:val="007B406E"/>
    <w:rsid w:val="007B5558"/>
    <w:rsid w:val="007C155E"/>
    <w:rsid w:val="007C17ED"/>
    <w:rsid w:val="007C2F5D"/>
    <w:rsid w:val="007C46FD"/>
    <w:rsid w:val="007D33FC"/>
    <w:rsid w:val="007F6CD9"/>
    <w:rsid w:val="0080110C"/>
    <w:rsid w:val="00805ADE"/>
    <w:rsid w:val="00835C9E"/>
    <w:rsid w:val="00843712"/>
    <w:rsid w:val="00861729"/>
    <w:rsid w:val="00874AEC"/>
    <w:rsid w:val="008825C3"/>
    <w:rsid w:val="00882E6D"/>
    <w:rsid w:val="0089082C"/>
    <w:rsid w:val="00893081"/>
    <w:rsid w:val="008A14AF"/>
    <w:rsid w:val="008B567E"/>
    <w:rsid w:val="008C26A5"/>
    <w:rsid w:val="008C2816"/>
    <w:rsid w:val="008D6D54"/>
    <w:rsid w:val="008E7BC1"/>
    <w:rsid w:val="008F0531"/>
    <w:rsid w:val="008F7298"/>
    <w:rsid w:val="00900262"/>
    <w:rsid w:val="00905899"/>
    <w:rsid w:val="009107B5"/>
    <w:rsid w:val="00923FB5"/>
    <w:rsid w:val="009260CB"/>
    <w:rsid w:val="00932222"/>
    <w:rsid w:val="00932252"/>
    <w:rsid w:val="00932F0C"/>
    <w:rsid w:val="009338EE"/>
    <w:rsid w:val="00934308"/>
    <w:rsid w:val="0093472E"/>
    <w:rsid w:val="00935651"/>
    <w:rsid w:val="00944221"/>
    <w:rsid w:val="00971D9A"/>
    <w:rsid w:val="009761E8"/>
    <w:rsid w:val="009800C5"/>
    <w:rsid w:val="00992E4D"/>
    <w:rsid w:val="009949BA"/>
    <w:rsid w:val="0099556E"/>
    <w:rsid w:val="009A186E"/>
    <w:rsid w:val="009B0AD4"/>
    <w:rsid w:val="009D04AE"/>
    <w:rsid w:val="009D5CBB"/>
    <w:rsid w:val="009D7277"/>
    <w:rsid w:val="009E3844"/>
    <w:rsid w:val="009E54A4"/>
    <w:rsid w:val="009F1DDB"/>
    <w:rsid w:val="00A009C7"/>
    <w:rsid w:val="00A02350"/>
    <w:rsid w:val="00A1193C"/>
    <w:rsid w:val="00A14930"/>
    <w:rsid w:val="00A21AA7"/>
    <w:rsid w:val="00A30D31"/>
    <w:rsid w:val="00A432CE"/>
    <w:rsid w:val="00A45F78"/>
    <w:rsid w:val="00A56FBD"/>
    <w:rsid w:val="00A61036"/>
    <w:rsid w:val="00A64476"/>
    <w:rsid w:val="00A702E8"/>
    <w:rsid w:val="00A70A77"/>
    <w:rsid w:val="00A75D55"/>
    <w:rsid w:val="00A858C3"/>
    <w:rsid w:val="00A86223"/>
    <w:rsid w:val="00A92256"/>
    <w:rsid w:val="00A95BBB"/>
    <w:rsid w:val="00AB30C3"/>
    <w:rsid w:val="00AE59FA"/>
    <w:rsid w:val="00B03059"/>
    <w:rsid w:val="00B05F6A"/>
    <w:rsid w:val="00B14110"/>
    <w:rsid w:val="00B30832"/>
    <w:rsid w:val="00B338F7"/>
    <w:rsid w:val="00B35CBB"/>
    <w:rsid w:val="00B401BF"/>
    <w:rsid w:val="00B44111"/>
    <w:rsid w:val="00B55C7F"/>
    <w:rsid w:val="00B63C1F"/>
    <w:rsid w:val="00B701FC"/>
    <w:rsid w:val="00B77EEC"/>
    <w:rsid w:val="00B811B8"/>
    <w:rsid w:val="00B93450"/>
    <w:rsid w:val="00B96E0C"/>
    <w:rsid w:val="00BA1182"/>
    <w:rsid w:val="00BA2E39"/>
    <w:rsid w:val="00BC6A8C"/>
    <w:rsid w:val="00BE3CB4"/>
    <w:rsid w:val="00BE4328"/>
    <w:rsid w:val="00BE7C58"/>
    <w:rsid w:val="00BF42CF"/>
    <w:rsid w:val="00C06D4E"/>
    <w:rsid w:val="00C1310A"/>
    <w:rsid w:val="00C175CF"/>
    <w:rsid w:val="00C23C4D"/>
    <w:rsid w:val="00C2645B"/>
    <w:rsid w:val="00C30BB6"/>
    <w:rsid w:val="00C31CFE"/>
    <w:rsid w:val="00C32643"/>
    <w:rsid w:val="00C32DEB"/>
    <w:rsid w:val="00C4069F"/>
    <w:rsid w:val="00C412E4"/>
    <w:rsid w:val="00C45C7E"/>
    <w:rsid w:val="00C55472"/>
    <w:rsid w:val="00C5624E"/>
    <w:rsid w:val="00C6273E"/>
    <w:rsid w:val="00C644D1"/>
    <w:rsid w:val="00C66B82"/>
    <w:rsid w:val="00C73886"/>
    <w:rsid w:val="00C744DB"/>
    <w:rsid w:val="00C77FF5"/>
    <w:rsid w:val="00C85565"/>
    <w:rsid w:val="00C858F6"/>
    <w:rsid w:val="00C90338"/>
    <w:rsid w:val="00CA18C3"/>
    <w:rsid w:val="00CA353E"/>
    <w:rsid w:val="00CA5F0B"/>
    <w:rsid w:val="00CB564A"/>
    <w:rsid w:val="00CB793A"/>
    <w:rsid w:val="00CC43A4"/>
    <w:rsid w:val="00CD3804"/>
    <w:rsid w:val="00CE28AF"/>
    <w:rsid w:val="00CE3379"/>
    <w:rsid w:val="00CE37A6"/>
    <w:rsid w:val="00CF03C8"/>
    <w:rsid w:val="00D01762"/>
    <w:rsid w:val="00D17254"/>
    <w:rsid w:val="00D17457"/>
    <w:rsid w:val="00D30322"/>
    <w:rsid w:val="00D376A9"/>
    <w:rsid w:val="00D62D70"/>
    <w:rsid w:val="00D67556"/>
    <w:rsid w:val="00D76369"/>
    <w:rsid w:val="00D80883"/>
    <w:rsid w:val="00D84DA2"/>
    <w:rsid w:val="00D861EA"/>
    <w:rsid w:val="00D935F1"/>
    <w:rsid w:val="00D941DC"/>
    <w:rsid w:val="00D94204"/>
    <w:rsid w:val="00D97AA5"/>
    <w:rsid w:val="00DA3671"/>
    <w:rsid w:val="00DA6DCD"/>
    <w:rsid w:val="00DA7CFC"/>
    <w:rsid w:val="00DB6ACA"/>
    <w:rsid w:val="00DC1887"/>
    <w:rsid w:val="00DF4BF0"/>
    <w:rsid w:val="00DF74D9"/>
    <w:rsid w:val="00E12680"/>
    <w:rsid w:val="00E151A6"/>
    <w:rsid w:val="00E239CA"/>
    <w:rsid w:val="00E4286E"/>
    <w:rsid w:val="00E44B9F"/>
    <w:rsid w:val="00E45A6D"/>
    <w:rsid w:val="00E46BE6"/>
    <w:rsid w:val="00E81C9B"/>
    <w:rsid w:val="00E823BC"/>
    <w:rsid w:val="00EA1DA0"/>
    <w:rsid w:val="00EA55AF"/>
    <w:rsid w:val="00EA7E72"/>
    <w:rsid w:val="00EB1906"/>
    <w:rsid w:val="00EB5B39"/>
    <w:rsid w:val="00EC7FC1"/>
    <w:rsid w:val="00ED1C26"/>
    <w:rsid w:val="00ED46F3"/>
    <w:rsid w:val="00EE34AB"/>
    <w:rsid w:val="00EE59E5"/>
    <w:rsid w:val="00EF19C1"/>
    <w:rsid w:val="00EF1A8D"/>
    <w:rsid w:val="00EF32E2"/>
    <w:rsid w:val="00F0673C"/>
    <w:rsid w:val="00F146CF"/>
    <w:rsid w:val="00F15E73"/>
    <w:rsid w:val="00F31E69"/>
    <w:rsid w:val="00F41A8A"/>
    <w:rsid w:val="00F4476D"/>
    <w:rsid w:val="00F47724"/>
    <w:rsid w:val="00F50B1B"/>
    <w:rsid w:val="00F5277D"/>
    <w:rsid w:val="00F57360"/>
    <w:rsid w:val="00F6060E"/>
    <w:rsid w:val="00F660DC"/>
    <w:rsid w:val="00F66AC5"/>
    <w:rsid w:val="00F8464A"/>
    <w:rsid w:val="00F95708"/>
    <w:rsid w:val="00F95FA4"/>
    <w:rsid w:val="00FA01E1"/>
    <w:rsid w:val="00FA2859"/>
    <w:rsid w:val="00FD0DB3"/>
    <w:rsid w:val="00FD3AE9"/>
    <w:rsid w:val="00FD54C6"/>
    <w:rsid w:val="00FE2091"/>
    <w:rsid w:val="00FE23D6"/>
    <w:rsid w:val="00FE3A97"/>
    <w:rsid w:val="00FE3EC1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0D75F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0D75F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customStyle="1" w:styleId="aa">
    <w:name w:val="Штамп"/>
    <w:basedOn w:val="a"/>
    <w:rsid w:val="002F205A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semiHidden/>
    <w:unhideWhenUsed/>
    <w:rsid w:val="000D75F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0D75F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1A699B-D681-44F9-ADFC-15C29B2F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oxana komova</cp:lastModifiedBy>
  <cp:revision>2</cp:revision>
  <cp:lastPrinted>2022-03-30T16:03:00Z</cp:lastPrinted>
  <dcterms:created xsi:type="dcterms:W3CDTF">2022-06-29T10:20:00Z</dcterms:created>
  <dcterms:modified xsi:type="dcterms:W3CDTF">2022-06-29T10:20:00Z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